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1932C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03DF16E" wp14:editId="13640BDD">
            <wp:extent cx="2607409" cy="61341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7409" cy="613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E7BB3B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re Baskerville" w:eastAsia="Libre Baskerville" w:hAnsi="Libre Baskerville" w:cs="Libre Baskerville"/>
          <w:color w:val="000000"/>
          <w:sz w:val="32"/>
          <w:szCs w:val="32"/>
        </w:rPr>
      </w:pPr>
      <w:r>
        <w:rPr>
          <w:rFonts w:ascii="Libre Baskerville" w:eastAsia="Libre Baskerville" w:hAnsi="Libre Baskerville" w:cs="Libre Baskerville"/>
          <w:color w:val="000000"/>
          <w:sz w:val="32"/>
          <w:szCs w:val="32"/>
        </w:rPr>
        <w:t>General Resource List</w:t>
      </w:r>
    </w:p>
    <w:p w14:paraId="18067B6A" w14:textId="77777777" w:rsidR="00F136EC" w:rsidRDefault="00F136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re Baskerville" w:eastAsia="Libre Baskerville" w:hAnsi="Libre Baskerville" w:cs="Libre Baskerville"/>
          <w:color w:val="000000"/>
          <w:sz w:val="32"/>
          <w:szCs w:val="32"/>
        </w:rPr>
      </w:pPr>
    </w:p>
    <w:p w14:paraId="4BB945BC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Benita Wolff, benita_wolff@fas.harvard.edu</w:t>
      </w:r>
    </w:p>
    <w:p w14:paraId="1DB507EE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Division of Science and Department of Physics Equity and Inclusion Fellow</w:t>
      </w:r>
    </w:p>
    <w:p w14:paraId="44FDE5A4" w14:textId="77777777" w:rsidR="00F136EC" w:rsidRDefault="00F136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5B5F968C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Resources for Engaging in Anti-Racism Work and Practicing Solidarity</w:t>
      </w:r>
    </w:p>
    <w:p w14:paraId="7D1F6E1E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hyperlink r:id="rId6">
        <w:r>
          <w:rPr>
            <w:sz w:val="24"/>
            <w:szCs w:val="24"/>
            <w:u w:val="single"/>
          </w:rPr>
          <w:t>Res</w:t>
        </w:r>
        <w:r>
          <w:rPr>
            <w:sz w:val="24"/>
            <w:szCs w:val="24"/>
            <w:u w:val="single"/>
          </w:rPr>
          <w:t>ources for Engaging in Anti-Racism Work</w:t>
        </w:r>
      </w:hyperlink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(google drive)</w:t>
      </w:r>
    </w:p>
    <w:bookmarkStart w:id="1" w:name="_heading=h.gjdgxs" w:colFirst="0" w:colLast="0"/>
    <w:bookmarkEnd w:id="1"/>
    <w:p w14:paraId="39D07F5E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fldChar w:fldCharType="begin"/>
      </w:r>
      <w:r>
        <w:instrText xml:space="preserve"> HYPERLINK "https://www.apa.org/news/press/releases/2020/05/racism-pandemic" \h </w:instrText>
      </w:r>
      <w:r>
        <w:fldChar w:fldCharType="separate"/>
      </w:r>
      <w:r>
        <w:rPr>
          <w:sz w:val="24"/>
          <w:szCs w:val="24"/>
          <w:u w:val="single"/>
        </w:rPr>
        <w:t>We are Living in a Racist Pandemic </w:t>
      </w:r>
      <w:r>
        <w:rPr>
          <w:sz w:val="24"/>
          <w:szCs w:val="24"/>
          <w:u w:val="single"/>
        </w:rPr>
        <w:fldChar w:fldCharType="end"/>
      </w:r>
    </w:p>
    <w:p w14:paraId="0EB30667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hyperlink r:id="rId7">
        <w:r>
          <w:rPr>
            <w:sz w:val="24"/>
            <w:szCs w:val="24"/>
            <w:u w:val="single"/>
          </w:rPr>
          <w:t>Your Black Colleagues May Look Like They’re Okay – Chances are They’re Not</w:t>
        </w:r>
      </w:hyperlink>
    </w:p>
    <w:p w14:paraId="05095B50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u w:val="single"/>
        </w:rPr>
      </w:pPr>
      <w:hyperlink r:id="rId8">
        <w:r>
          <w:rPr>
            <w:sz w:val="24"/>
            <w:szCs w:val="24"/>
            <w:u w:val="single"/>
          </w:rPr>
          <w:t>Affirming Black Lives Without Inducing Trauma</w:t>
        </w:r>
      </w:hyperlink>
    </w:p>
    <w:p w14:paraId="5300C0E3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u w:val="single"/>
        </w:rPr>
      </w:pPr>
      <w:hyperlink r:id="rId9">
        <w:r>
          <w:rPr>
            <w:sz w:val="24"/>
            <w:szCs w:val="24"/>
            <w:u w:val="single"/>
          </w:rPr>
          <w:t xml:space="preserve">How Higher Education </w:t>
        </w:r>
        <w:proofErr w:type="gramStart"/>
        <w:r>
          <w:rPr>
            <w:sz w:val="24"/>
            <w:szCs w:val="24"/>
            <w:u w:val="single"/>
          </w:rPr>
          <w:t>can</w:t>
        </w:r>
        <w:proofErr w:type="gramEnd"/>
        <w:r>
          <w:rPr>
            <w:sz w:val="24"/>
            <w:szCs w:val="24"/>
            <w:u w:val="single"/>
          </w:rPr>
          <w:t xml:space="preserve"> Fight Racism, Speak Up When it’s Hard</w:t>
        </w:r>
      </w:hyperlink>
    </w:p>
    <w:p w14:paraId="5EF4A07A" w14:textId="77777777" w:rsidR="00F136EC" w:rsidRDefault="0004400A">
      <w:pPr>
        <w:shd w:val="clear" w:color="auto" w:fill="FFFFFF"/>
        <w:spacing w:after="0"/>
        <w:rPr>
          <w:sz w:val="24"/>
          <w:szCs w:val="24"/>
        </w:rPr>
      </w:pPr>
      <w:hyperlink r:id="rId10">
        <w:r>
          <w:rPr>
            <w:sz w:val="24"/>
            <w:szCs w:val="24"/>
            <w:u w:val="single"/>
          </w:rPr>
          <w:t>Race Forward: What is Systemic Racism? [VIDEOS</w:t>
        </w:r>
        <w:r>
          <w:rPr>
            <w:sz w:val="24"/>
            <w:szCs w:val="24"/>
            <w:u w:val="single"/>
          </w:rPr>
          <w:t>]</w:t>
        </w:r>
      </w:hyperlink>
    </w:p>
    <w:p w14:paraId="69BD4441" w14:textId="77777777" w:rsidR="00F136EC" w:rsidRDefault="0004400A">
      <w:pPr>
        <w:shd w:val="clear" w:color="auto" w:fill="FFFFFF"/>
        <w:spacing w:after="0"/>
        <w:rPr>
          <w:sz w:val="24"/>
          <w:szCs w:val="24"/>
        </w:rPr>
      </w:pPr>
      <w:hyperlink r:id="rId11">
        <w:r>
          <w:rPr>
            <w:sz w:val="24"/>
            <w:szCs w:val="24"/>
            <w:u w:val="single"/>
          </w:rPr>
          <w:t>Understanding and Dismantling Racism: A Booklist for White Readers</w:t>
        </w:r>
      </w:hyperlink>
    </w:p>
    <w:p w14:paraId="1CF06CF3" w14:textId="77777777" w:rsidR="00F136EC" w:rsidRDefault="0004400A">
      <w:pPr>
        <w:shd w:val="clear" w:color="auto" w:fill="FFFFFF"/>
        <w:spacing w:after="0"/>
        <w:rPr>
          <w:sz w:val="24"/>
          <w:szCs w:val="24"/>
        </w:rPr>
      </w:pPr>
      <w:hyperlink r:id="rId12">
        <w:r>
          <w:rPr>
            <w:sz w:val="24"/>
            <w:szCs w:val="24"/>
            <w:u w:val="single"/>
          </w:rPr>
          <w:t xml:space="preserve">10 Books About Race </w:t>
        </w:r>
        <w:proofErr w:type="gramStart"/>
        <w:r>
          <w:rPr>
            <w:sz w:val="24"/>
            <w:szCs w:val="24"/>
            <w:u w:val="single"/>
          </w:rPr>
          <w:t>To</w:t>
        </w:r>
        <w:proofErr w:type="gramEnd"/>
        <w:r>
          <w:rPr>
            <w:sz w:val="24"/>
            <w:szCs w:val="24"/>
            <w:u w:val="single"/>
          </w:rPr>
          <w:t xml:space="preserve"> Read Instead Of Asking A Person Of Color To Explain Things To You</w:t>
        </w:r>
      </w:hyperlink>
    </w:p>
    <w:p w14:paraId="4E905901" w14:textId="77777777" w:rsidR="00F136EC" w:rsidRDefault="0004400A">
      <w:pPr>
        <w:shd w:val="clear" w:color="auto" w:fill="FFFFFF"/>
        <w:spacing w:after="0"/>
        <w:rPr>
          <w:sz w:val="24"/>
          <w:szCs w:val="24"/>
        </w:rPr>
      </w:pPr>
      <w:hyperlink r:id="rId13">
        <w:r>
          <w:rPr>
            <w:sz w:val="24"/>
            <w:szCs w:val="24"/>
            <w:u w:val="single"/>
          </w:rPr>
          <w:t>Save the Tears: White Woman's Guide</w:t>
        </w:r>
      </w:hyperlink>
    </w:p>
    <w:bookmarkStart w:id="2" w:name="_heading=h.30j0zll" w:colFirst="0" w:colLast="0"/>
    <w:bookmarkEnd w:id="2"/>
    <w:p w14:paraId="12B35415" w14:textId="77777777" w:rsidR="00F136EC" w:rsidRDefault="0004400A">
      <w:pPr>
        <w:shd w:val="clear" w:color="auto" w:fill="FFFFFF"/>
        <w:spacing w:after="0"/>
        <w:rPr>
          <w:sz w:val="24"/>
          <w:szCs w:val="24"/>
        </w:rPr>
      </w:pPr>
      <w:r>
        <w:fldChar w:fldCharType="begin"/>
      </w:r>
      <w:r>
        <w:instrText xml:space="preserve"> HYPERLINK "https://medium.com/@surj_action/5-ways-white-people-can-take-action-in-response-to-white-and-state-sanctioned-violence-2bb907ba5277" \h </w:instrText>
      </w:r>
      <w:r>
        <w:fldChar w:fldCharType="separate"/>
      </w:r>
      <w:r>
        <w:rPr>
          <w:sz w:val="24"/>
          <w:szCs w:val="24"/>
          <w:u w:val="single"/>
        </w:rPr>
        <w:t xml:space="preserve">5 Ways White People Can </w:t>
      </w:r>
      <w:proofErr w:type="gramStart"/>
      <w:r>
        <w:rPr>
          <w:sz w:val="24"/>
          <w:szCs w:val="24"/>
          <w:u w:val="single"/>
        </w:rPr>
        <w:t>Take Action</w:t>
      </w:r>
      <w:proofErr w:type="gramEnd"/>
      <w:r>
        <w:rPr>
          <w:sz w:val="24"/>
          <w:szCs w:val="24"/>
          <w:u w:val="single"/>
        </w:rPr>
        <w:t xml:space="preserve"> in Response to White and State-Sanctioned Violence</w:t>
      </w:r>
      <w:r>
        <w:rPr>
          <w:sz w:val="24"/>
          <w:szCs w:val="24"/>
          <w:u w:val="single"/>
        </w:rPr>
        <w:fldChar w:fldCharType="end"/>
      </w:r>
    </w:p>
    <w:bookmarkStart w:id="3" w:name="_heading=h.hiuvj7qh1hlo" w:colFirst="0" w:colLast="0"/>
    <w:bookmarkEnd w:id="3"/>
    <w:p w14:paraId="04AD5F82" w14:textId="77777777" w:rsidR="00F136EC" w:rsidRDefault="0004400A">
      <w:pPr>
        <w:shd w:val="clear" w:color="auto" w:fill="FFFFFF"/>
        <w:spacing w:after="0"/>
        <w:rPr>
          <w:sz w:val="24"/>
          <w:szCs w:val="24"/>
        </w:rPr>
      </w:pPr>
      <w:r>
        <w:fldChar w:fldCharType="begin"/>
      </w:r>
      <w:r>
        <w:instrText xml:space="preserve"> HYPERLINK "https:</w:instrText>
      </w:r>
      <w:r>
        <w:instrText xml:space="preserve">//www.pbs.org/black-culture/shows/list/" \h </w:instrText>
      </w:r>
      <w:r>
        <w:fldChar w:fldCharType="separate"/>
      </w:r>
      <w:r>
        <w:rPr>
          <w:sz w:val="24"/>
          <w:szCs w:val="24"/>
          <w:u w:val="single"/>
        </w:rPr>
        <w:t>Black Culture Films &amp; Shows</w:t>
      </w:r>
      <w:r>
        <w:rPr>
          <w:sz w:val="24"/>
          <w:szCs w:val="24"/>
          <w:u w:val="single"/>
        </w:rPr>
        <w:fldChar w:fldCharType="end"/>
      </w:r>
      <w:r>
        <w:rPr>
          <w:sz w:val="24"/>
          <w:szCs w:val="24"/>
        </w:rPr>
        <w:t xml:space="preserve"> </w:t>
      </w:r>
    </w:p>
    <w:bookmarkStart w:id="4" w:name="_heading=h.9tpl5sy7twsm" w:colFirst="0" w:colLast="0"/>
    <w:bookmarkEnd w:id="4"/>
    <w:p w14:paraId="0A35A258" w14:textId="77777777" w:rsidR="00F136EC" w:rsidRDefault="0004400A">
      <w:pPr>
        <w:shd w:val="clear" w:color="auto" w:fill="FFFFFF"/>
        <w:spacing w:after="0"/>
        <w:rPr>
          <w:sz w:val="24"/>
          <w:szCs w:val="24"/>
        </w:rPr>
      </w:pPr>
      <w:r>
        <w:fldChar w:fldCharType="begin"/>
      </w:r>
      <w:r>
        <w:instrText xml:space="preserve"> HYPERLINK "https://indivisible.org/resource/taking-action-solidarity-minneapolis?akid=60268.188894.J6n5lG&amp;rd=1&amp;t=8" \h </w:instrText>
      </w:r>
      <w:r>
        <w:fldChar w:fldCharType="separate"/>
      </w:r>
      <w:proofErr w:type="gramStart"/>
      <w:r>
        <w:rPr>
          <w:sz w:val="24"/>
          <w:szCs w:val="24"/>
          <w:u w:val="single"/>
        </w:rPr>
        <w:t>Taking Action</w:t>
      </w:r>
      <w:proofErr w:type="gramEnd"/>
      <w:r>
        <w:rPr>
          <w:sz w:val="24"/>
          <w:szCs w:val="24"/>
          <w:u w:val="single"/>
        </w:rPr>
        <w:t xml:space="preserve"> in Solidarity with Minneapolis</w:t>
      </w:r>
      <w:r>
        <w:rPr>
          <w:sz w:val="24"/>
          <w:szCs w:val="24"/>
          <w:u w:val="single"/>
        </w:rPr>
        <w:fldChar w:fldCharType="end"/>
      </w:r>
      <w:r>
        <w:rPr>
          <w:sz w:val="24"/>
          <w:szCs w:val="24"/>
        </w:rPr>
        <w:t xml:space="preserve"> </w:t>
      </w:r>
    </w:p>
    <w:p w14:paraId="46A1D293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Resources for Black, Indigenous and People of Color (BIPOC) to Engage in Self-Care</w:t>
      </w:r>
    </w:p>
    <w:p w14:paraId="49182B9E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hyperlink r:id="rId14">
        <w:r>
          <w:rPr>
            <w:color w:val="000000"/>
            <w:sz w:val="24"/>
            <w:szCs w:val="24"/>
            <w:u w:val="single"/>
          </w:rPr>
          <w:t>Surviving &amp; Resisting Hate: A Toolkit for People of Color</w:t>
        </w:r>
      </w:hyperlink>
    </w:p>
    <w:p w14:paraId="3F4E1A8D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hyperlink r:id="rId15">
        <w:r>
          <w:rPr>
            <w:color w:val="000000"/>
            <w:sz w:val="24"/>
            <w:szCs w:val="24"/>
            <w:u w:val="single"/>
          </w:rPr>
          <w:t>Self-Care Tips for Black People Who Are Struggling with this Very Painful Week</w:t>
        </w:r>
      </w:hyperlink>
    </w:p>
    <w:p w14:paraId="325D5802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u w:val="single"/>
        </w:rPr>
      </w:pPr>
      <w:hyperlink r:id="rId16">
        <w:r>
          <w:rPr>
            <w:color w:val="000000"/>
            <w:sz w:val="24"/>
            <w:szCs w:val="24"/>
            <w:u w:val="single"/>
          </w:rPr>
          <w:t>Self-Care for People of Color after Psychological Trauma</w:t>
        </w:r>
      </w:hyperlink>
    </w:p>
    <w:p w14:paraId="420614D3" w14:textId="77777777" w:rsidR="00F136EC" w:rsidRDefault="0004400A">
      <w:pPr>
        <w:shd w:val="clear" w:color="auto" w:fill="FFFFFF"/>
        <w:spacing w:after="0" w:line="240" w:lineRule="auto"/>
        <w:rPr>
          <w:color w:val="000000"/>
          <w:sz w:val="24"/>
          <w:szCs w:val="24"/>
          <w:u w:val="single"/>
        </w:rPr>
      </w:pPr>
      <w:hyperlink r:id="rId17">
        <w:r>
          <w:rPr>
            <w:color w:val="000000"/>
            <w:sz w:val="24"/>
            <w:szCs w:val="24"/>
            <w:u w:val="single"/>
          </w:rPr>
          <w:t>De</w:t>
        </w:r>
        <w:r>
          <w:rPr>
            <w:color w:val="000000"/>
            <w:sz w:val="24"/>
            <w:szCs w:val="24"/>
            <w:u w:val="single"/>
          </w:rPr>
          <w:t xml:space="preserve">ar </w:t>
        </w:r>
        <w:proofErr w:type="spellStart"/>
        <w:r>
          <w:rPr>
            <w:color w:val="000000"/>
            <w:sz w:val="24"/>
            <w:szCs w:val="24"/>
            <w:u w:val="single"/>
          </w:rPr>
          <w:t>Bruh</w:t>
        </w:r>
        <w:proofErr w:type="spellEnd"/>
        <w:r>
          <w:rPr>
            <w:color w:val="000000"/>
            <w:sz w:val="24"/>
            <w:szCs w:val="24"/>
            <w:u w:val="single"/>
          </w:rPr>
          <w:t>. A Eulogy. A Baptism. A Call to Action</w:t>
        </w:r>
      </w:hyperlink>
    </w:p>
    <w:p w14:paraId="7E59C328" w14:textId="77777777" w:rsidR="00F136EC" w:rsidRDefault="0004400A">
      <w:pPr>
        <w:shd w:val="clear" w:color="auto" w:fill="FFFFFF"/>
        <w:spacing w:after="0" w:line="240" w:lineRule="auto"/>
        <w:rPr>
          <w:color w:val="000000"/>
          <w:sz w:val="24"/>
          <w:szCs w:val="24"/>
          <w:u w:val="single"/>
        </w:rPr>
      </w:pPr>
      <w:r>
        <w:fldChar w:fldCharType="begin"/>
      </w:r>
      <w:r>
        <w:instrText xml:space="preserve"> HYPERLINK "https://medium.com/nappy-head-club/the-four-bodies-a-holistic-toolkit-for-coping-with-racial-trauma-8d15aa55ae06" </w:instrText>
      </w:r>
      <w:r>
        <w:fldChar w:fldCharType="separate"/>
      </w:r>
      <w:r>
        <w:rPr>
          <w:color w:val="000000"/>
          <w:sz w:val="24"/>
          <w:szCs w:val="24"/>
          <w:u w:val="single"/>
        </w:rPr>
        <w:t xml:space="preserve">The Four Bodies: A holistic toolkit for Coping with Racial Trauma </w:t>
      </w:r>
    </w:p>
    <w:p w14:paraId="54A0D3EF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fldChar w:fldCharType="end"/>
      </w:r>
    </w:p>
    <w:p w14:paraId="38EF6226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Ways to Supp</w:t>
      </w:r>
      <w:r>
        <w:rPr>
          <w:b/>
          <w:color w:val="000000"/>
          <w:sz w:val="24"/>
          <w:szCs w:val="24"/>
        </w:rPr>
        <w:t>ort:</w:t>
      </w:r>
      <w:r>
        <w:fldChar w:fldCharType="begin"/>
      </w:r>
      <w:r>
        <w:instrText xml:space="preserve"> HYPERLINK "https://blacklivesmatters.carrd.co/" </w:instrText>
      </w:r>
      <w:r>
        <w:fldChar w:fldCharType="separate"/>
      </w:r>
    </w:p>
    <w:p w14:paraId="52951BFA" w14:textId="77777777" w:rsidR="00F136EC" w:rsidRDefault="0004400A">
      <w:pPr>
        <w:shd w:val="clear" w:color="auto" w:fill="FFFFFF"/>
        <w:spacing w:after="0"/>
        <w:rPr>
          <w:sz w:val="24"/>
          <w:szCs w:val="24"/>
        </w:rPr>
      </w:pPr>
      <w:r>
        <w:fldChar w:fldCharType="end"/>
      </w:r>
      <w:hyperlink r:id="rId18">
        <w:r>
          <w:rPr>
            <w:color w:val="000000"/>
            <w:sz w:val="24"/>
            <w:szCs w:val="24"/>
            <w:u w:val="single"/>
          </w:rPr>
          <w:t>BlackLivesMatter: Ways you can help</w:t>
        </w:r>
      </w:hyperlink>
    </w:p>
    <w:p w14:paraId="3D5F2D4C" w14:textId="77777777" w:rsidR="00F136EC" w:rsidRDefault="0004400A">
      <w:pPr>
        <w:shd w:val="clear" w:color="auto" w:fill="FFFFFF"/>
        <w:spacing w:after="0"/>
        <w:rPr>
          <w:sz w:val="24"/>
          <w:szCs w:val="24"/>
        </w:rPr>
      </w:pPr>
      <w:hyperlink r:id="rId19">
        <w:r>
          <w:rPr>
            <w:color w:val="000000"/>
            <w:sz w:val="24"/>
            <w:szCs w:val="24"/>
            <w:u w:val="single"/>
          </w:rPr>
          <w:t>Black Lives Matter: Healing in Action</w:t>
        </w:r>
      </w:hyperlink>
    </w:p>
    <w:p w14:paraId="07599088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hyperlink r:id="rId20">
        <w:r>
          <w:rPr>
            <w:color w:val="000000"/>
            <w:sz w:val="24"/>
            <w:szCs w:val="24"/>
            <w:u w:val="single"/>
          </w:rPr>
          <w:t>Minnesota Freedom Fund</w:t>
        </w:r>
      </w:hyperlink>
    </w:p>
    <w:p w14:paraId="120A75AB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hyperlink r:id="rId21">
        <w:r>
          <w:rPr>
            <w:color w:val="000000"/>
            <w:sz w:val="24"/>
            <w:szCs w:val="24"/>
            <w:u w:val="single"/>
          </w:rPr>
          <w:t>Black Visions Minneapolis, MN</w:t>
        </w:r>
      </w:hyperlink>
    </w:p>
    <w:p w14:paraId="3650E6CE" w14:textId="77777777" w:rsidR="00F136EC" w:rsidRDefault="00044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hyperlink r:id="rId22">
        <w:r>
          <w:rPr>
            <w:color w:val="000000"/>
            <w:sz w:val="24"/>
            <w:szCs w:val="24"/>
            <w:u w:val="single"/>
          </w:rPr>
          <w:t>Reclaim the Block</w:t>
        </w:r>
      </w:hyperlink>
      <w:r>
        <w:rPr>
          <w:color w:val="000000"/>
          <w:sz w:val="24"/>
          <w:szCs w:val="24"/>
        </w:rPr>
        <w:t> </w:t>
      </w:r>
    </w:p>
    <w:p w14:paraId="58B343D4" w14:textId="77777777" w:rsidR="00F136EC" w:rsidRDefault="00F136EC">
      <w:pPr>
        <w:shd w:val="clear" w:color="auto" w:fill="FFFFFF"/>
        <w:spacing w:after="0"/>
        <w:rPr>
          <w:color w:val="1E1E1E"/>
          <w:sz w:val="24"/>
          <w:szCs w:val="24"/>
        </w:rPr>
      </w:pPr>
    </w:p>
    <w:sectPr w:rsidR="00F136E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ibre Baskervill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EC"/>
    <w:rsid w:val="0004400A"/>
    <w:rsid w:val="00F1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84CA"/>
  <w15:docId w15:val="{A7E5E544-75FF-456C-A6E4-3739406F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2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18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A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3C5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lerance.org/the-moment/may-8-2020-affirming-black-lives-without-inducing-trauma?fbclid=IwAR276l4wLsnNCsPdoVl_FjPN-ZTjsPv4t-D9vXwroEGmvDlQi9aOuI7mnP0" TargetMode="External"/><Relationship Id="rId13" Type="http://schemas.openxmlformats.org/officeDocument/2006/relationships/hyperlink" Target="https://tatianamac.com/posts/save-the-tears/" TargetMode="External"/><Relationship Id="rId18" Type="http://schemas.openxmlformats.org/officeDocument/2006/relationships/hyperlink" Target="https://blacklivesmatters.carrd.c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cure.everyaction.com/4omQDAR0oUiUagTu0EG-Ig2" TargetMode="External"/><Relationship Id="rId7" Type="http://schemas.openxmlformats.org/officeDocument/2006/relationships/hyperlink" Target="https://www.refinery29.com/en-us/2020/05/9841376/black-trauma-george-floyd-dear-white-people?fbclid=IwAR0WBKGqQuE0nPMV8pkA6mzJBbRswlywm-4_Ur5b9vXD150NYTCloGxrzRg" TargetMode="External"/><Relationship Id="rId12" Type="http://schemas.openxmlformats.org/officeDocument/2006/relationships/hyperlink" Target="https://www.bustle.com/p/10-books-about-race-to-read-instead-of-asking-a-person-of-color-to-explain-things-to-you-8548796" TargetMode="External"/><Relationship Id="rId17" Type="http://schemas.openxmlformats.org/officeDocument/2006/relationships/hyperlink" Target="https://www.youtube.com/watch?v=CqviucsNGP4&amp;feature=youtu.b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ustjasmineblog.com/blog-1/self-care-for-people-of-color-after-emotional-and-psychological-trauma/?fbclid=IwAR3E5BuMcuUIHvNehkbJI-GZAWM72M10Dm88r_AmruzDdM8jUbAA1ibChOQ" TargetMode="External"/><Relationship Id="rId20" Type="http://schemas.openxmlformats.org/officeDocument/2006/relationships/hyperlink" Target="https://minnesotafreedomfund.org/donat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u/1/d/1BRlF2_zhNe86SGgHa6-VlBO-QgirITwCTugSfKie5Fs/mobilebasic?fbclid=IwAR2MxhJ3_dyZPsLQol6qKj3z-3ON1hrcX0fpduHjkD4sNYLp7E-_6fXO1oo" TargetMode="External"/><Relationship Id="rId11" Type="http://schemas.openxmlformats.org/officeDocument/2006/relationships/hyperlink" Target="https://www.charisbooksandmore.com/understanding-and-dismantling-racism-booklist-white-readers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vice.com/en_us/article/g5pgmq/self-care-tips-for-black-people-struggling-from-painful-wee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aceforward.org/videos/systemic-racism" TargetMode="External"/><Relationship Id="rId19" Type="http://schemas.openxmlformats.org/officeDocument/2006/relationships/hyperlink" Target="https://blacklivesmatter.com/wp-content/uploads/2018/01/BLM_HealingAction_r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ronicle.com/article/How-Higher-Ed-Can-Fight/248897?cid=wcontentgrid_hp_1b" TargetMode="External"/><Relationship Id="rId14" Type="http://schemas.openxmlformats.org/officeDocument/2006/relationships/hyperlink" Target="https://icrace.files.wordpress.com/2017/09/icrace-toolkit-for-poc.pdf" TargetMode="External"/><Relationship Id="rId22" Type="http://schemas.openxmlformats.org/officeDocument/2006/relationships/hyperlink" Target="https://secure.everyaction.com/zae4prEeKESHBy0MKXTIcQ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HDBL5kYwNWABUC6Twz26pfX1Wg==">AMUW2mVJY+gvJAf4AmxIdUPUZIZPJOMNxcurg/2INCg7Evfv7kRjnFY9y8zt6xDgyhHOb3kptMKl0O8GFEyTjE7su1zP29D+NcyC2mpS8IQnBO8HW1eOH07geCO8uvdPuKwUwVg7jcbWajdZveSL207ECr+OLaw1ugQoNUP5NOaZjpAYvpvn3hM=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Wolff, Benita</dc:creator>
  <cp:lastModifiedBy>Wolff, Benita</cp:lastModifiedBy>
  <cp:revision>2</cp:revision>
  <dcterms:created xsi:type="dcterms:W3CDTF">2020-06-04T21:35:00Z</dcterms:created>
  <dcterms:modified xsi:type="dcterms:W3CDTF">2020-06-04T21:35:00Z</dcterms:modified>
</cp:coreProperties>
</file>